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D45F" w14:textId="77777777" w:rsidR="00C439A3" w:rsidRPr="00C439A3" w:rsidRDefault="00C439A3" w:rsidP="00C439A3">
      <w:pPr>
        <w:spacing w:after="0" w:line="276" w:lineRule="auto"/>
        <w:ind w:right="583" w:firstLine="709"/>
        <w:contextualSpacing/>
        <w:jc w:val="center"/>
        <w:rPr>
          <w:rFonts w:eastAsia="Times New Roman" w:cs="Times New Roman"/>
          <w:sz w:val="24"/>
          <w:szCs w:val="24"/>
        </w:rPr>
      </w:pPr>
      <w:r w:rsidRPr="00C439A3">
        <w:rPr>
          <w:rFonts w:eastAsia="Times New Roman" w:cs="Times New Roman"/>
          <w:sz w:val="24"/>
          <w:szCs w:val="24"/>
        </w:rPr>
        <w:t>муниципальное бюджетное общеобразовательной учреждение</w:t>
      </w:r>
    </w:p>
    <w:p w14:paraId="073F0B5E" w14:textId="77777777" w:rsidR="00C439A3" w:rsidRPr="00C439A3" w:rsidRDefault="00C439A3" w:rsidP="00C439A3">
      <w:pPr>
        <w:spacing w:after="0" w:line="276" w:lineRule="auto"/>
        <w:ind w:right="583" w:firstLine="709"/>
        <w:contextualSpacing/>
        <w:jc w:val="center"/>
        <w:rPr>
          <w:rFonts w:eastAsia="Times New Roman" w:cs="Times New Roman"/>
          <w:sz w:val="24"/>
          <w:szCs w:val="24"/>
        </w:rPr>
      </w:pPr>
      <w:r w:rsidRPr="00C439A3">
        <w:rPr>
          <w:rFonts w:eastAsia="Times New Roman" w:cs="Times New Roman"/>
          <w:sz w:val="24"/>
          <w:szCs w:val="24"/>
        </w:rPr>
        <w:t>Киселевского городского округа</w:t>
      </w:r>
    </w:p>
    <w:p w14:paraId="18A3DA3C" w14:textId="77777777" w:rsidR="00C439A3" w:rsidRPr="00C439A3" w:rsidRDefault="00C439A3" w:rsidP="00C439A3">
      <w:pPr>
        <w:spacing w:after="0" w:line="276" w:lineRule="auto"/>
        <w:ind w:right="583" w:firstLine="709"/>
        <w:contextualSpacing/>
        <w:jc w:val="center"/>
        <w:rPr>
          <w:rFonts w:eastAsia="Times New Roman" w:cs="Times New Roman"/>
          <w:sz w:val="24"/>
          <w:szCs w:val="24"/>
        </w:rPr>
      </w:pPr>
      <w:r w:rsidRPr="00C439A3">
        <w:rPr>
          <w:rFonts w:eastAsia="Times New Roman" w:cs="Times New Roman"/>
          <w:sz w:val="24"/>
          <w:szCs w:val="24"/>
        </w:rPr>
        <w:t>«Средняя общеобразовательная школа № 28»</w:t>
      </w:r>
    </w:p>
    <w:p w14:paraId="499F33C8"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p>
    <w:p w14:paraId="70564170"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p>
    <w:tbl>
      <w:tblPr>
        <w:tblStyle w:val="ac"/>
        <w:tblpPr w:leftFromText="180" w:rightFromText="180" w:horzAnchor="margin" w:tblpY="11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C439A3" w:rsidRPr="00C439A3" w14:paraId="356A45A9" w14:textId="77777777" w:rsidTr="006431A0">
        <w:tc>
          <w:tcPr>
            <w:tcW w:w="5211" w:type="dxa"/>
          </w:tcPr>
          <w:p w14:paraId="178E32D9" w14:textId="77777777" w:rsidR="00C439A3" w:rsidRPr="00C439A3" w:rsidRDefault="00C439A3" w:rsidP="00C439A3">
            <w:pPr>
              <w:spacing w:line="276" w:lineRule="auto"/>
              <w:rPr>
                <w:rFonts w:cs="Times New Roman"/>
                <w:sz w:val="24"/>
              </w:rPr>
            </w:pPr>
            <w:r w:rsidRPr="00C439A3">
              <w:rPr>
                <w:rFonts w:cs="Times New Roman"/>
                <w:sz w:val="24"/>
              </w:rPr>
              <w:t xml:space="preserve">Принято </w:t>
            </w:r>
          </w:p>
          <w:p w14:paraId="454179FC" w14:textId="77777777" w:rsidR="00C439A3" w:rsidRPr="00C439A3" w:rsidRDefault="00C439A3" w:rsidP="00C439A3">
            <w:pPr>
              <w:spacing w:line="276" w:lineRule="auto"/>
              <w:rPr>
                <w:rFonts w:cs="Times New Roman"/>
                <w:sz w:val="24"/>
              </w:rPr>
            </w:pPr>
            <w:r w:rsidRPr="00C439A3">
              <w:rPr>
                <w:rFonts w:cs="Times New Roman"/>
                <w:sz w:val="24"/>
              </w:rPr>
              <w:t xml:space="preserve">на </w:t>
            </w:r>
            <w:r w:rsidRPr="00C439A3">
              <w:rPr>
                <w:rFonts w:cs="Times New Roman"/>
                <w:i/>
                <w:sz w:val="24"/>
              </w:rPr>
              <w:t>Педагогическом совете</w:t>
            </w:r>
          </w:p>
          <w:p w14:paraId="7BF19980" w14:textId="77777777" w:rsidR="00C439A3" w:rsidRPr="00C439A3" w:rsidRDefault="00C439A3" w:rsidP="00C439A3">
            <w:pPr>
              <w:spacing w:line="276" w:lineRule="auto"/>
              <w:rPr>
                <w:rFonts w:cs="Times New Roman"/>
                <w:i/>
                <w:sz w:val="24"/>
              </w:rPr>
            </w:pPr>
            <w:r w:rsidRPr="00C439A3">
              <w:rPr>
                <w:rFonts w:cs="Times New Roman"/>
                <w:i/>
                <w:sz w:val="24"/>
              </w:rPr>
              <w:t>Протокол № 2 от 28.12.2024г.</w:t>
            </w:r>
          </w:p>
          <w:p w14:paraId="7E9AC559" w14:textId="77777777" w:rsidR="00C439A3" w:rsidRPr="00C439A3" w:rsidRDefault="00C439A3" w:rsidP="00C439A3">
            <w:pPr>
              <w:spacing w:line="276" w:lineRule="auto"/>
              <w:rPr>
                <w:rFonts w:cs="Times New Roman"/>
                <w:sz w:val="24"/>
              </w:rPr>
            </w:pPr>
          </w:p>
        </w:tc>
        <w:tc>
          <w:tcPr>
            <w:tcW w:w="4678" w:type="dxa"/>
          </w:tcPr>
          <w:p w14:paraId="1291DF4C" w14:textId="77777777" w:rsidR="00C439A3" w:rsidRPr="00C439A3" w:rsidRDefault="00C439A3" w:rsidP="00C439A3">
            <w:pPr>
              <w:spacing w:line="276" w:lineRule="auto"/>
              <w:rPr>
                <w:rFonts w:cs="Times New Roman"/>
                <w:sz w:val="24"/>
              </w:rPr>
            </w:pPr>
            <w:r w:rsidRPr="00C439A3">
              <w:rPr>
                <w:rFonts w:cs="Times New Roman"/>
                <w:sz w:val="24"/>
              </w:rPr>
              <w:t>Утверждаю</w:t>
            </w:r>
          </w:p>
          <w:p w14:paraId="013012BF" w14:textId="77777777" w:rsidR="00C439A3" w:rsidRPr="00C439A3" w:rsidRDefault="00C439A3" w:rsidP="00C439A3">
            <w:pPr>
              <w:spacing w:line="276" w:lineRule="auto"/>
              <w:rPr>
                <w:rFonts w:cs="Times New Roman"/>
                <w:sz w:val="24"/>
              </w:rPr>
            </w:pPr>
            <w:r w:rsidRPr="00C439A3">
              <w:rPr>
                <w:rFonts w:cs="Times New Roman"/>
                <w:sz w:val="24"/>
              </w:rPr>
              <w:t>Директор МБОУ «СОШ № 28»</w:t>
            </w:r>
          </w:p>
          <w:p w14:paraId="2C4BDC57" w14:textId="77777777" w:rsidR="00C439A3" w:rsidRPr="00C439A3" w:rsidRDefault="00C439A3" w:rsidP="00C439A3">
            <w:pPr>
              <w:spacing w:line="276" w:lineRule="auto"/>
              <w:rPr>
                <w:rFonts w:cs="Times New Roman"/>
                <w:i/>
                <w:sz w:val="24"/>
              </w:rPr>
            </w:pPr>
            <w:r w:rsidRPr="00C439A3">
              <w:rPr>
                <w:rFonts w:cs="Times New Roman"/>
                <w:i/>
                <w:sz w:val="24"/>
              </w:rPr>
              <w:t>__________</w:t>
            </w:r>
            <w:proofErr w:type="spellStart"/>
            <w:r w:rsidRPr="00C439A3">
              <w:rPr>
                <w:rFonts w:cs="Times New Roman"/>
                <w:i/>
                <w:sz w:val="24"/>
              </w:rPr>
              <w:t>С.М.Хвощевская</w:t>
            </w:r>
            <w:proofErr w:type="spellEnd"/>
          </w:p>
          <w:p w14:paraId="7550BCDC" w14:textId="77777777" w:rsidR="00C439A3" w:rsidRPr="00C439A3" w:rsidRDefault="00C439A3" w:rsidP="00C439A3">
            <w:pPr>
              <w:spacing w:line="276" w:lineRule="auto"/>
              <w:rPr>
                <w:rFonts w:cs="Times New Roman"/>
                <w:i/>
                <w:sz w:val="24"/>
              </w:rPr>
            </w:pPr>
            <w:r w:rsidRPr="00C439A3">
              <w:rPr>
                <w:rFonts w:cs="Times New Roman"/>
                <w:i/>
                <w:sz w:val="24"/>
              </w:rPr>
              <w:t xml:space="preserve">Приказ от 09.01.2025г. № 1-од </w:t>
            </w:r>
          </w:p>
        </w:tc>
      </w:tr>
      <w:tr w:rsidR="00C439A3" w:rsidRPr="00C439A3" w14:paraId="180564E7" w14:textId="77777777" w:rsidTr="006431A0">
        <w:tc>
          <w:tcPr>
            <w:tcW w:w="5211" w:type="dxa"/>
          </w:tcPr>
          <w:p w14:paraId="47993154" w14:textId="21FCAC4A" w:rsidR="00C439A3" w:rsidRPr="00C439A3" w:rsidRDefault="00C439A3" w:rsidP="00C439A3">
            <w:pPr>
              <w:spacing w:line="276" w:lineRule="auto"/>
              <w:rPr>
                <w:rFonts w:cs="Times New Roman"/>
                <w:sz w:val="24"/>
              </w:rPr>
            </w:pPr>
            <w:bookmarkStart w:id="0" w:name="_Hlk187932616"/>
            <w:r w:rsidRPr="00C439A3">
              <w:rPr>
                <w:rFonts w:cs="Times New Roman"/>
                <w:sz w:val="24"/>
              </w:rPr>
              <w:t xml:space="preserve"> </w:t>
            </w:r>
            <w:bookmarkEnd w:id="0"/>
          </w:p>
        </w:tc>
        <w:tc>
          <w:tcPr>
            <w:tcW w:w="4678" w:type="dxa"/>
          </w:tcPr>
          <w:p w14:paraId="5B0633FD" w14:textId="77777777" w:rsidR="00C439A3" w:rsidRPr="00C439A3" w:rsidRDefault="00C439A3" w:rsidP="00C439A3">
            <w:pPr>
              <w:spacing w:line="276" w:lineRule="auto"/>
              <w:rPr>
                <w:rFonts w:cs="Times New Roman"/>
                <w:sz w:val="24"/>
              </w:rPr>
            </w:pPr>
          </w:p>
        </w:tc>
      </w:tr>
    </w:tbl>
    <w:p w14:paraId="51EE1DA0"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p>
    <w:p w14:paraId="3092E94B"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p>
    <w:p w14:paraId="73F4E80E"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p>
    <w:p w14:paraId="52456718" w14:textId="77777777" w:rsidR="00C439A3" w:rsidRDefault="00C439A3" w:rsidP="00C439A3">
      <w:pPr>
        <w:widowControl w:val="0"/>
        <w:shd w:val="clear" w:color="auto" w:fill="FFFFFF"/>
        <w:spacing w:after="0" w:line="276" w:lineRule="auto"/>
        <w:ind w:firstLine="709"/>
        <w:jc w:val="center"/>
        <w:rPr>
          <w:rFonts w:eastAsia="Times New Roman" w:cs="Times New Roman"/>
          <w:b/>
          <w:bCs/>
          <w:kern w:val="2"/>
          <w:sz w:val="52"/>
          <w:szCs w:val="52"/>
          <w:lang w:eastAsia="ru-RU"/>
        </w:rPr>
      </w:pPr>
    </w:p>
    <w:p w14:paraId="13845B1A" w14:textId="77777777" w:rsidR="00C439A3" w:rsidRDefault="00C439A3" w:rsidP="00C439A3">
      <w:pPr>
        <w:widowControl w:val="0"/>
        <w:shd w:val="clear" w:color="auto" w:fill="FFFFFF"/>
        <w:spacing w:after="0" w:line="276" w:lineRule="auto"/>
        <w:ind w:firstLine="709"/>
        <w:jc w:val="center"/>
        <w:rPr>
          <w:rFonts w:eastAsia="Times New Roman" w:cs="Times New Roman"/>
          <w:b/>
          <w:bCs/>
          <w:kern w:val="2"/>
          <w:sz w:val="52"/>
          <w:szCs w:val="52"/>
          <w:lang w:eastAsia="ru-RU"/>
        </w:rPr>
      </w:pPr>
    </w:p>
    <w:p w14:paraId="56E48EC4" w14:textId="77777777" w:rsidR="00C439A3" w:rsidRDefault="00C439A3" w:rsidP="00C439A3">
      <w:pPr>
        <w:widowControl w:val="0"/>
        <w:shd w:val="clear" w:color="auto" w:fill="FFFFFF"/>
        <w:spacing w:after="0" w:line="276" w:lineRule="auto"/>
        <w:ind w:firstLine="709"/>
        <w:jc w:val="center"/>
        <w:rPr>
          <w:rFonts w:eastAsia="Times New Roman" w:cs="Times New Roman"/>
          <w:b/>
          <w:bCs/>
          <w:kern w:val="2"/>
          <w:sz w:val="52"/>
          <w:szCs w:val="52"/>
          <w:lang w:eastAsia="ru-RU"/>
        </w:rPr>
      </w:pPr>
    </w:p>
    <w:p w14:paraId="0BF7081E" w14:textId="57A7AEAA" w:rsidR="00C439A3" w:rsidRP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r w:rsidRPr="00C439A3">
        <w:rPr>
          <w:rFonts w:eastAsia="Times New Roman" w:cs="Times New Roman"/>
          <w:b/>
          <w:bCs/>
          <w:kern w:val="2"/>
          <w:sz w:val="52"/>
          <w:szCs w:val="52"/>
          <w:lang w:eastAsia="ru-RU"/>
        </w:rPr>
        <w:t>Положение о формах обучения</w:t>
      </w:r>
    </w:p>
    <w:p w14:paraId="3F133EF9"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3353C3A7"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33A7D866"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3E83E51A"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3D7A4E71"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22930AE9"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367B98E0"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4ACBE109"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286C7A50"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65D1BDAD" w14:textId="77777777" w:rsidR="00C439A3" w:rsidRDefault="00C439A3" w:rsidP="00C439A3">
      <w:pPr>
        <w:widowControl w:val="0"/>
        <w:shd w:val="clear" w:color="auto" w:fill="FFFFFF"/>
        <w:spacing w:after="0" w:line="276" w:lineRule="auto"/>
        <w:ind w:firstLine="709"/>
        <w:jc w:val="center"/>
        <w:rPr>
          <w:rFonts w:eastAsia="Times New Roman" w:cs="Times New Roman"/>
          <w:b/>
          <w:bCs/>
          <w:sz w:val="52"/>
          <w:szCs w:val="52"/>
          <w:lang w:eastAsia="ru-RU"/>
        </w:rPr>
      </w:pPr>
    </w:p>
    <w:p w14:paraId="677F19F2" w14:textId="7B9B3303" w:rsidR="00C439A3" w:rsidRDefault="00C439A3" w:rsidP="00C439A3">
      <w:pPr>
        <w:widowControl w:val="0"/>
        <w:shd w:val="clear" w:color="auto" w:fill="FFFFFF"/>
        <w:spacing w:after="0" w:line="276" w:lineRule="auto"/>
        <w:ind w:firstLine="709"/>
        <w:jc w:val="center"/>
        <w:rPr>
          <w:rFonts w:eastAsia="Times New Roman" w:cs="Times New Roman"/>
          <w:b/>
          <w:bCs/>
          <w:szCs w:val="28"/>
          <w:lang w:eastAsia="ru-RU"/>
        </w:rPr>
      </w:pPr>
      <w:r>
        <w:rPr>
          <w:rFonts w:eastAsia="Times New Roman" w:cs="Times New Roman"/>
          <w:b/>
          <w:bCs/>
          <w:szCs w:val="28"/>
          <w:lang w:eastAsia="ru-RU"/>
        </w:rPr>
        <w:t xml:space="preserve">Киселевск </w:t>
      </w:r>
      <w:r w:rsidRPr="00C439A3">
        <w:rPr>
          <w:rFonts w:eastAsia="Times New Roman" w:cs="Times New Roman"/>
          <w:b/>
          <w:bCs/>
          <w:szCs w:val="28"/>
          <w:lang w:eastAsia="ru-RU"/>
        </w:rPr>
        <w:t>2025</w:t>
      </w:r>
    </w:p>
    <w:p w14:paraId="47240A00" w14:textId="77777777" w:rsidR="00C439A3" w:rsidRDefault="00C439A3" w:rsidP="00C439A3">
      <w:pPr>
        <w:widowControl w:val="0"/>
        <w:shd w:val="clear" w:color="auto" w:fill="FFFFFF"/>
        <w:spacing w:after="0" w:line="276" w:lineRule="auto"/>
        <w:ind w:firstLine="709"/>
        <w:jc w:val="center"/>
        <w:rPr>
          <w:rFonts w:eastAsia="Times New Roman" w:cs="Times New Roman"/>
          <w:b/>
          <w:bCs/>
          <w:szCs w:val="28"/>
          <w:lang w:eastAsia="ru-RU"/>
        </w:rPr>
      </w:pPr>
    </w:p>
    <w:p w14:paraId="7B925EA9" w14:textId="77777777" w:rsidR="00C439A3" w:rsidRP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lastRenderedPageBreak/>
        <w:t>Общие положения</w:t>
      </w:r>
    </w:p>
    <w:p w14:paraId="394685E3" w14:textId="77777777" w:rsidR="00C439A3" w:rsidRPr="00C439A3" w:rsidRDefault="00C439A3" w:rsidP="00C439A3">
      <w:pPr>
        <w:spacing w:line="259" w:lineRule="auto"/>
        <w:jc w:val="both"/>
        <w:rPr>
          <w:rFonts w:eastAsia="Times New Roman" w:cs="Times New Roman"/>
          <w:sz w:val="24"/>
          <w:szCs w:val="24"/>
          <w:lang w:eastAsia="ru-RU"/>
        </w:rPr>
      </w:pPr>
      <w:r w:rsidRPr="00C439A3">
        <w:rPr>
          <w:rFonts w:eastAsia="Times New Roman" w:cs="Times New Roman"/>
          <w:sz w:val="24"/>
          <w:szCs w:val="24"/>
          <w:lang w:eastAsia="ru-RU"/>
        </w:rPr>
        <w:t xml:space="preserve">1.1. Настоящее Положение разработано на основании ст. </w:t>
      </w:r>
      <w:r w:rsidRPr="00C439A3">
        <w:rPr>
          <w:rFonts w:eastAsia="Times New Roman" w:cs="Times New Roman"/>
          <w:kern w:val="2"/>
          <w:sz w:val="24"/>
          <w:szCs w:val="24"/>
          <w:lang w:eastAsia="ru-RU" w:bidi="ru-RU"/>
        </w:rPr>
        <w:t xml:space="preserve">17, ч. 3 ст. 44 </w:t>
      </w:r>
      <w:r w:rsidRPr="00C439A3">
        <w:rPr>
          <w:rFonts w:eastAsia="Times New Roman" w:cs="Times New Roman"/>
          <w:sz w:val="24"/>
          <w:szCs w:val="24"/>
          <w:lang w:eastAsia="ru-RU"/>
        </w:rPr>
        <w:t xml:space="preserve">Федерального закона от 29.12.2012 № 273-Ф3 «Об образовании в Российской Федерации», Приказом </w:t>
      </w:r>
      <w:proofErr w:type="spellStart"/>
      <w:r w:rsidRPr="00C439A3">
        <w:rPr>
          <w:rFonts w:eastAsia="Times New Roman" w:cs="Times New Roman"/>
          <w:sz w:val="24"/>
          <w:szCs w:val="24"/>
          <w:lang w:eastAsia="ru-RU"/>
        </w:rPr>
        <w:t>Минпросвещения</w:t>
      </w:r>
      <w:proofErr w:type="spellEnd"/>
      <w:r w:rsidRPr="00C439A3">
        <w:rPr>
          <w:rFonts w:eastAsia="Times New Roman" w:cs="Times New Roman"/>
          <w:sz w:val="24"/>
          <w:szCs w:val="24"/>
          <w:lang w:eastAsia="ru-RU"/>
        </w:rPr>
        <w:t xml:space="preserve"> России от 31.05.2021 N 286 "Об утверждении федерального государственного образовательного стандарта начального общего образования", Приказ Минобрнауки России от 17.05.2012 N 413 "Об утверждении федерального государственного образовательного стандарта среднего общего образования",  Приказ </w:t>
      </w:r>
      <w:proofErr w:type="spellStart"/>
      <w:r w:rsidRPr="00C439A3">
        <w:rPr>
          <w:rFonts w:eastAsia="Times New Roman" w:cs="Times New Roman"/>
          <w:sz w:val="24"/>
          <w:szCs w:val="24"/>
          <w:lang w:eastAsia="ru-RU"/>
        </w:rPr>
        <w:t>Минпросвещения</w:t>
      </w:r>
      <w:proofErr w:type="spellEnd"/>
      <w:r w:rsidRPr="00C439A3">
        <w:rPr>
          <w:rFonts w:eastAsia="Times New Roman" w:cs="Times New Roman"/>
          <w:sz w:val="24"/>
          <w:szCs w:val="24"/>
          <w:lang w:eastAsia="ru-RU"/>
        </w:rPr>
        <w:t xml:space="preserve"> России от 31.05.2021 N 287 "Об утверждении федерального государственного образовательного стандарта основного общего образования",  Устава образовательной организации (далее – ОО).</w:t>
      </w:r>
    </w:p>
    <w:p w14:paraId="618B1F1E"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1.2. Настоящее Положение определяет порядок:</w:t>
      </w:r>
    </w:p>
    <w:p w14:paraId="3135B0F2"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14:paraId="73D1EEBB"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реализации права выбора форм обучения обучающимися и родителями (законными представителями) несовершеннолетних обучающихся.</w:t>
      </w:r>
    </w:p>
    <w:p w14:paraId="57C06C5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1.3. В Положении используются следующие понятия, термины и сокращения:</w:t>
      </w:r>
    </w:p>
    <w:p w14:paraId="0C0897AE"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индивидуальный учебный план (далее – ИУП);</w:t>
      </w:r>
    </w:p>
    <w:p w14:paraId="40AF946D"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2ADDE580"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14:paraId="1DBA396B"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14:paraId="0C397027"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заочная форма – форма обучения, сочетающая в себе черты самостоятельной подготовки и очного обучения;</w:t>
      </w:r>
    </w:p>
    <w:p w14:paraId="12903714"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w:t>
      </w:r>
    </w:p>
    <w:p w14:paraId="419DA281"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576FF718"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14:paraId="7D67317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В настоящее Положение в установленном порядке могут вноситься изменения и (или) дополнения.</w:t>
      </w:r>
    </w:p>
    <w:p w14:paraId="7AE111E5" w14:textId="77777777" w:rsidR="00C439A3" w:rsidRPr="00C439A3" w:rsidRDefault="00C439A3" w:rsidP="00C439A3">
      <w:pPr>
        <w:widowControl w:val="0"/>
        <w:spacing w:after="0" w:line="276" w:lineRule="auto"/>
        <w:ind w:firstLine="709"/>
        <w:jc w:val="both"/>
        <w:rPr>
          <w:rFonts w:eastAsia="Times New Roman" w:cs="Times New Roman"/>
          <w:b/>
          <w:bCs/>
          <w:sz w:val="24"/>
          <w:szCs w:val="24"/>
          <w:lang w:eastAsia="ru-RU"/>
        </w:rPr>
      </w:pPr>
    </w:p>
    <w:p w14:paraId="6D0592D8" w14:textId="77777777" w:rsidR="00C439A3" w:rsidRDefault="00C439A3" w:rsidP="00C439A3">
      <w:pPr>
        <w:widowControl w:val="0"/>
        <w:spacing w:after="0" w:line="276" w:lineRule="auto"/>
        <w:ind w:firstLine="709"/>
        <w:jc w:val="center"/>
        <w:rPr>
          <w:rFonts w:eastAsia="Times New Roman" w:cs="Times New Roman"/>
          <w:b/>
          <w:bCs/>
          <w:sz w:val="24"/>
          <w:szCs w:val="24"/>
          <w:lang w:eastAsia="ru-RU"/>
        </w:rPr>
      </w:pPr>
    </w:p>
    <w:p w14:paraId="561955C5" w14:textId="77777777" w:rsidR="00C439A3" w:rsidRDefault="00C439A3" w:rsidP="00C439A3">
      <w:pPr>
        <w:widowControl w:val="0"/>
        <w:spacing w:after="0" w:line="276" w:lineRule="auto"/>
        <w:ind w:firstLine="709"/>
        <w:jc w:val="center"/>
        <w:rPr>
          <w:rFonts w:eastAsia="Times New Roman" w:cs="Times New Roman"/>
          <w:b/>
          <w:bCs/>
          <w:sz w:val="24"/>
          <w:szCs w:val="24"/>
          <w:lang w:eastAsia="ru-RU"/>
        </w:rPr>
      </w:pPr>
    </w:p>
    <w:p w14:paraId="7FF15CE7" w14:textId="77777777" w:rsidR="00C439A3" w:rsidRDefault="00C439A3" w:rsidP="00C439A3">
      <w:pPr>
        <w:widowControl w:val="0"/>
        <w:spacing w:after="0" w:line="276" w:lineRule="auto"/>
        <w:ind w:firstLine="709"/>
        <w:jc w:val="center"/>
        <w:rPr>
          <w:rFonts w:eastAsia="Times New Roman" w:cs="Times New Roman"/>
          <w:b/>
          <w:bCs/>
          <w:sz w:val="24"/>
          <w:szCs w:val="24"/>
          <w:lang w:eastAsia="ru-RU"/>
        </w:rPr>
      </w:pPr>
    </w:p>
    <w:p w14:paraId="2778679E" w14:textId="24FC590F" w:rsidR="00C439A3" w:rsidRPr="00C439A3" w:rsidRDefault="00C439A3" w:rsidP="00C439A3">
      <w:pPr>
        <w:widowControl w:val="0"/>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lastRenderedPageBreak/>
        <w:t>2. Формы обучения</w:t>
      </w:r>
    </w:p>
    <w:p w14:paraId="512BE1C1"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2.1. В соответствии с Федеральным законом «Об образовании в РФ» образование может быть получено:</w:t>
      </w:r>
    </w:p>
    <w:p w14:paraId="1B807C49"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1) в организациях, осуществляющих образовательную деятельность;</w:t>
      </w:r>
    </w:p>
    <w:p w14:paraId="2B2CC7D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 или семейного образовании по основным общеобразовательным программам общего образования, не относятся к контингенту обучающихся ОО.</w:t>
      </w:r>
    </w:p>
    <w:p w14:paraId="6FFAB22E"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7F928851"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2.3.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14:paraId="3384842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2.4. Сроки получения общего образования (соответствующего уровня) в зависимости от формы обучения (по очной, очно-заочной и заочной формам) установлены по конкретным уровням общего образования. Начало учебного года при реализации общеобразовательной программы соответствующего уровня общего образования в ОО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ООП освоения в рамках получения соответствующего уровня образования для очно-заочной и заочной форм обучения, который разрабатывается образовательной организацией самостоятельно.</w:t>
      </w:r>
    </w:p>
    <w:p w14:paraId="7DCDFE2A"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2.5. Независимо от формы обучения (очной, очно-заочной и заочной)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14:paraId="629C8E16"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14:paraId="2B03D38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 в соответствии с Порядком пользования объектами инфраструктуры ОО.</w:t>
      </w:r>
    </w:p>
    <w:p w14:paraId="4CD6032F"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2.8.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руководителя учреждения.</w:t>
      </w:r>
    </w:p>
    <w:p w14:paraId="4944FD90"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2.9. В случае заключения с обучающимся, родителем (законным представителем) договора в тексте договора указывается форма обучения.</w:t>
      </w:r>
    </w:p>
    <w:p w14:paraId="76C04ED5" w14:textId="77777777" w:rsidR="00C439A3" w:rsidRPr="00C439A3" w:rsidRDefault="00C439A3" w:rsidP="00C439A3">
      <w:pPr>
        <w:widowControl w:val="0"/>
        <w:spacing w:after="0" w:line="276" w:lineRule="auto"/>
        <w:ind w:firstLine="709"/>
        <w:jc w:val="both"/>
        <w:rPr>
          <w:rFonts w:eastAsia="Times New Roman" w:cs="Times New Roman"/>
          <w:b/>
          <w:bCs/>
          <w:sz w:val="24"/>
          <w:szCs w:val="24"/>
          <w:lang w:eastAsia="ru-RU"/>
        </w:rPr>
      </w:pPr>
    </w:p>
    <w:p w14:paraId="4A9D3332" w14:textId="77777777" w:rsidR="00C439A3" w:rsidRPr="00C439A3" w:rsidRDefault="00C439A3" w:rsidP="00C439A3">
      <w:pPr>
        <w:widowControl w:val="0"/>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lastRenderedPageBreak/>
        <w:t>3. Порядок выбора формы обучения</w:t>
      </w:r>
    </w:p>
    <w:p w14:paraId="0BC1DBB6"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3.1. 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психолого-медико-педагогической комиссии при их наличии.</w:t>
      </w:r>
    </w:p>
    <w:p w14:paraId="271680BA"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ОО.</w:t>
      </w:r>
    </w:p>
    <w:p w14:paraId="25552E79"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3.3. Выбор формы обучения осуществляется по личному заявлению обучающегося или родителей (законных представителей) обучающегося.</w:t>
      </w:r>
    </w:p>
    <w:p w14:paraId="4FE495B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3.4. При выборе очно-заочной,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w:t>
      </w:r>
    </w:p>
    <w:p w14:paraId="0F4FC148"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3.5. Изменение формы обучения осуществляется приказом руководителя учреждения, на основании заявления обучающегося, родителей (законных представителей).</w:t>
      </w:r>
    </w:p>
    <w:p w14:paraId="01B6A50D" w14:textId="77777777" w:rsidR="00C439A3" w:rsidRPr="00C439A3" w:rsidRDefault="00C439A3" w:rsidP="00C439A3">
      <w:pPr>
        <w:widowControl w:val="0"/>
        <w:spacing w:after="0" w:line="276" w:lineRule="auto"/>
        <w:ind w:firstLine="709"/>
        <w:jc w:val="both"/>
        <w:rPr>
          <w:rFonts w:eastAsia="Times New Roman" w:cs="Times New Roman"/>
          <w:b/>
          <w:bCs/>
          <w:sz w:val="24"/>
          <w:szCs w:val="24"/>
          <w:lang w:eastAsia="ru-RU"/>
        </w:rPr>
      </w:pPr>
    </w:p>
    <w:p w14:paraId="56E6988C" w14:textId="77777777" w:rsidR="00C439A3" w:rsidRPr="00C439A3" w:rsidRDefault="00C439A3" w:rsidP="00C439A3">
      <w:pPr>
        <w:widowControl w:val="0"/>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t>4. Организация образовательной деятельности по очной форме обучения</w:t>
      </w:r>
    </w:p>
    <w:p w14:paraId="67770EDF"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14:paraId="5D8273F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ОО.</w:t>
      </w:r>
    </w:p>
    <w:p w14:paraId="70A7238A"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4.3. Обучающимся,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14:paraId="570B6569"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14:paraId="6B3E45C8"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4.5. 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14:paraId="4F08054A" w14:textId="77777777" w:rsidR="00C439A3" w:rsidRPr="00C439A3" w:rsidRDefault="00C439A3" w:rsidP="00C439A3">
      <w:pPr>
        <w:widowControl w:val="0"/>
        <w:spacing w:after="0" w:line="276" w:lineRule="auto"/>
        <w:ind w:firstLine="709"/>
        <w:jc w:val="both"/>
        <w:rPr>
          <w:rFonts w:eastAsia="Times New Roman" w:cs="Times New Roman"/>
          <w:b/>
          <w:bCs/>
          <w:sz w:val="24"/>
          <w:szCs w:val="24"/>
          <w:lang w:eastAsia="ru-RU"/>
        </w:rPr>
      </w:pPr>
    </w:p>
    <w:p w14:paraId="01BFB6A3" w14:textId="77777777" w:rsidR="00C439A3" w:rsidRPr="00C439A3" w:rsidRDefault="00C439A3" w:rsidP="00C439A3">
      <w:pPr>
        <w:widowControl w:val="0"/>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t>5. Организация образовательной деятельности по очно-заочной и заочной формам обучения</w:t>
      </w:r>
    </w:p>
    <w:p w14:paraId="32CE3B05"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
    <w:p w14:paraId="2CBB0450"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14:paraId="1DA14536"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xml:space="preserve">5.2. Освоение общеобразовательных программ начального, основного и среднего общего </w:t>
      </w:r>
      <w:r w:rsidRPr="00C439A3">
        <w:rPr>
          <w:rFonts w:eastAsia="Times New Roman" w:cs="Times New Roman"/>
          <w:sz w:val="24"/>
          <w:szCs w:val="24"/>
          <w:lang w:eastAsia="ru-RU"/>
        </w:rPr>
        <w:lastRenderedPageBreak/>
        <w:t>образования в очно-заочной и заочной форме возможно для всех обучающихся, включая:</w:t>
      </w:r>
    </w:p>
    <w:p w14:paraId="4EE8DB6B"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нуждающихся в длительном лечении, а также детей-инвалидов, которые по состоянию здоровья не могут посещать образовательную организацию;</w:t>
      </w:r>
    </w:p>
    <w:p w14:paraId="5636778E"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14:paraId="02955AB5"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5.3. Количество обучающихся по очно-заочной и заочной формам в группе определяется образовательной организацией самостоятельно, исходя из финансовых возможностей. Группы обучающихся по очно-заочной и заочной формам могут быть укомплектованы из обучающихся различных классов одной параллели.</w:t>
      </w:r>
    </w:p>
    <w:p w14:paraId="36C5763F"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5.4. При освоении основных общеобразовательных программ соответствующего уровня общего образования в очно-заочной и заочной формах образовательная организация предоставляет обучающемуся: контактные данные (телефон, адрес сайта, адрес электронной почты); учебный план; план учебной работы на четверть/полугодие; расписание занятий, учебники; перечень самостоятельных работ с рекомендациями по их выполнению;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логин/пароль, личный ключ доступа), правила пользования сервисом, регламент работы сервиса и его адрес.</w:t>
      </w:r>
    </w:p>
    <w:p w14:paraId="505613F9"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5.5. Образовательная деятельность при очно-заочной форме обучения организована по: учебным четвертям/полугодиям с прохождением по окончании промежуточной аттестации. Порядок, формы, и сроки проведения промежуточной аттестации обучающихся определяются ОО самостоятельно.</w:t>
      </w:r>
    </w:p>
    <w:p w14:paraId="11491412"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5.5.1. Образовательная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самостоятельную работу, выполнение учебного проекта, а также другие виды учебной деятельности, определенные учебным планом.</w:t>
      </w:r>
    </w:p>
    <w:p w14:paraId="3B93BD7F"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5.6. При заочной форме обучения продолжительность обязательных учебных (аудиторных) занятий не должна, как правило, превышать 3-х часов в день.</w:t>
      </w:r>
    </w:p>
    <w:p w14:paraId="2DD98B80"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5.6.1. 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14:paraId="0DC98997"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5.6.2. При заочной форме обучения основной формой организации образовательной деятельности в ОО является сессия, включающая в себя: теоретическое обучение, выполнение практических,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p>
    <w:p w14:paraId="07B02267"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5.7. Сессия обеспечивает управление обучающегося очно-заочной и заочной форм обучения и проводится с целью определения:</w:t>
      </w:r>
    </w:p>
    <w:p w14:paraId="0B2473E8"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sym w:font="Symbol" w:char="F02D"/>
      </w:r>
      <w:r w:rsidRPr="00C439A3">
        <w:rPr>
          <w:rFonts w:eastAsia="Times New Roman" w:cs="Times New Roman"/>
          <w:sz w:val="24"/>
          <w:szCs w:val="24"/>
          <w:lang w:eastAsia="ru-RU"/>
        </w:rPr>
        <w:t xml:space="preserve"> уровня освоения теоретических знаний по учебной программе, курсу, дисциплине (модулю); </w:t>
      </w:r>
    </w:p>
    <w:p w14:paraId="107F3E63"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sym w:font="Symbol" w:char="F02D"/>
      </w:r>
      <w:r w:rsidRPr="00C439A3">
        <w:rPr>
          <w:rFonts w:eastAsia="Times New Roman" w:cs="Times New Roman"/>
          <w:sz w:val="24"/>
          <w:szCs w:val="24"/>
          <w:lang w:eastAsia="ru-RU"/>
        </w:rPr>
        <w:t xml:space="preserve"> достижения планируемых результатов освоения основной образовательной программы соответствующего уровня общего образования; </w:t>
      </w:r>
    </w:p>
    <w:p w14:paraId="7C890ACB"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lastRenderedPageBreak/>
        <w:sym w:font="Symbol" w:char="F02D"/>
      </w:r>
      <w:r w:rsidRPr="00C439A3">
        <w:rPr>
          <w:rFonts w:eastAsia="Times New Roman" w:cs="Times New Roman"/>
          <w:sz w:val="24"/>
          <w:szCs w:val="24"/>
          <w:lang w:eastAsia="ru-RU"/>
        </w:rPr>
        <w:t xml:space="preserve"> умений применять полученные теоретические знания при решении практических задач и выполнении лабораторных и практических работ;</w:t>
      </w:r>
    </w:p>
    <w:p w14:paraId="306FFBBE" w14:textId="77777777" w:rsidR="00C439A3" w:rsidRPr="00C439A3" w:rsidRDefault="00C439A3" w:rsidP="00C439A3">
      <w:pPr>
        <w:widowControl w:val="0"/>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sym w:font="Symbol" w:char="F02D"/>
      </w:r>
      <w:r w:rsidRPr="00C439A3">
        <w:rPr>
          <w:rFonts w:eastAsia="Times New Roman" w:cs="Times New Roman"/>
          <w:sz w:val="24"/>
          <w:szCs w:val="24"/>
          <w:lang w:eastAsia="ru-RU"/>
        </w:rPr>
        <w:t xml:space="preserve"> наличия умений самостоятельной работы с учебной литературой иными информационными.</w:t>
      </w:r>
    </w:p>
    <w:p w14:paraId="53197460"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5.8. 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w:t>
      </w:r>
    </w:p>
    <w:p w14:paraId="1292643D"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5.9. Обучающиеся на заочной и очно-заочной формах обучения, освоившие общеобразовательные программы основного общего и среднего общего образования, проходят государственную итоговую аттестацию в установленном порядке.</w:t>
      </w:r>
    </w:p>
    <w:p w14:paraId="151C3814"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b/>
          <w:bCs/>
          <w:sz w:val="24"/>
          <w:szCs w:val="24"/>
          <w:lang w:eastAsia="ru-RU"/>
        </w:rPr>
      </w:pPr>
    </w:p>
    <w:p w14:paraId="76A0086A" w14:textId="77777777" w:rsidR="00C439A3" w:rsidRP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t>6. Организация получения общего образования в форме семейного образования</w:t>
      </w:r>
    </w:p>
    <w:p w14:paraId="746FD0B4"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6.1. Семейное образование – форма освоения общеобразовательных программ начального общего, основного общего, среднего общего образования в семье.</w:t>
      </w:r>
    </w:p>
    <w:p w14:paraId="00A66F86"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14:paraId="0C110AF9"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6.3. Обучение в форме семейного образования осуществляется с правом последующего прохождения промежуточной и государственной итоговой аттестации в ОО.</w:t>
      </w:r>
    </w:p>
    <w:p w14:paraId="04DEBB25"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6.4. Для осуществления семейного образования родители (законные представители) могут:</w:t>
      </w:r>
    </w:p>
    <w:p w14:paraId="6FBE1A65"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sym w:font="Symbol" w:char="F02D"/>
      </w:r>
      <w:r w:rsidRPr="00C439A3">
        <w:rPr>
          <w:rFonts w:eastAsia="Times New Roman" w:cs="Times New Roman"/>
          <w:sz w:val="24"/>
          <w:szCs w:val="24"/>
          <w:lang w:eastAsia="ru-RU"/>
        </w:rPr>
        <w:t xml:space="preserve"> пригласить преподавателя самостоятельно;</w:t>
      </w:r>
    </w:p>
    <w:p w14:paraId="6B0793BB"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sym w:font="Symbol" w:char="F02D"/>
      </w:r>
      <w:r w:rsidRPr="00C439A3">
        <w:rPr>
          <w:rFonts w:eastAsia="Times New Roman" w:cs="Times New Roman"/>
          <w:sz w:val="24"/>
          <w:szCs w:val="24"/>
          <w:lang w:eastAsia="ru-RU"/>
        </w:rPr>
        <w:t xml:space="preserve"> обратиться за помощью в ОО;</w:t>
      </w:r>
    </w:p>
    <w:p w14:paraId="1CBB58E8"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sym w:font="Symbol" w:char="F02D"/>
      </w:r>
      <w:r w:rsidRPr="00C439A3">
        <w:rPr>
          <w:rFonts w:eastAsia="Times New Roman" w:cs="Times New Roman"/>
          <w:sz w:val="24"/>
          <w:szCs w:val="24"/>
          <w:lang w:eastAsia="ru-RU"/>
        </w:rPr>
        <w:t xml:space="preserve"> обучать самостоятельно.</w:t>
      </w:r>
    </w:p>
    <w:p w14:paraId="5A4E8C61"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14:paraId="126C45C0"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6.6. Перейти на семейную форму получения образования обучающиеся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обучающихся.</w:t>
      </w:r>
    </w:p>
    <w:p w14:paraId="5EBC886D"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6.7. Обучающиеся, получающие общее образование в семье, вправе на любом этапе обучения по решению родителей (законных представителей) продолжить обучение в ОО.</w:t>
      </w:r>
    </w:p>
    <w:p w14:paraId="01CAA7DA"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14:paraId="5695F909"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14:paraId="527FB9DE"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6.10. Перевод обучающегося в следующий класс осуществляется по решению Педагогического совета ОО.</w:t>
      </w:r>
    </w:p>
    <w:p w14:paraId="090A6433"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 xml:space="preserve">6.11. Обучающиеся по образовательным программам начального общего, основного </w:t>
      </w:r>
      <w:r w:rsidRPr="00C439A3">
        <w:rPr>
          <w:rFonts w:eastAsia="Times New Roman" w:cs="Times New Roman"/>
          <w:sz w:val="24"/>
          <w:szCs w:val="24"/>
          <w:lang w:eastAsia="ru-RU"/>
        </w:rPr>
        <w:lastRenderedPageBreak/>
        <w:t>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6EB2B73D"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b/>
          <w:bCs/>
          <w:sz w:val="24"/>
          <w:szCs w:val="24"/>
          <w:lang w:eastAsia="ru-RU"/>
        </w:rPr>
      </w:pPr>
    </w:p>
    <w:p w14:paraId="592CA0A3" w14:textId="77777777" w:rsidR="00C439A3" w:rsidRP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t>7. Организация получения общего образования в форме самообразования</w:t>
      </w:r>
    </w:p>
    <w:p w14:paraId="201B6243"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7.1.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ОО, имеющей государственную аккредитацию.</w:t>
      </w:r>
    </w:p>
    <w:p w14:paraId="55955E09"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7.2. Обучающиеся ОО,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14:paraId="5E4553DD"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7.3. Перевод на получение образования в форме самообразования оформляется приказом руководителя ОО по заявлению обучающегося с согласия родителей (законных представителей) обучающегося.</w:t>
      </w:r>
    </w:p>
    <w:p w14:paraId="24AF21E6"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7.4. Обучающиеся, осваивающие общеобразовательные программы в форме самообразования, вправе на любом этапе продолжить обучение в ОО. Данное решение оформляется приказом директора ОО на основании заявления обучающегося.</w:t>
      </w:r>
    </w:p>
    <w:p w14:paraId="6DB43B82"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ОО и доводятся до сведения обучающегося под роспись. Результаты промежуточной аттестации оформляются соответствующим протоколом.</w:t>
      </w:r>
    </w:p>
    <w:p w14:paraId="365BEAF4"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7.6.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14:paraId="7F516EE0"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b/>
          <w:bCs/>
          <w:sz w:val="24"/>
          <w:szCs w:val="24"/>
          <w:lang w:eastAsia="ru-RU"/>
        </w:rPr>
      </w:pPr>
    </w:p>
    <w:p w14:paraId="72177837" w14:textId="77777777" w:rsidR="00C439A3" w:rsidRPr="00C439A3" w:rsidRDefault="00C439A3" w:rsidP="00C439A3">
      <w:pPr>
        <w:widowControl w:val="0"/>
        <w:shd w:val="clear" w:color="auto" w:fill="FFFFFF"/>
        <w:spacing w:after="0" w:line="276" w:lineRule="auto"/>
        <w:ind w:firstLine="709"/>
        <w:jc w:val="center"/>
        <w:rPr>
          <w:rFonts w:eastAsia="Times New Roman" w:cs="Times New Roman"/>
          <w:b/>
          <w:bCs/>
          <w:sz w:val="24"/>
          <w:szCs w:val="24"/>
          <w:lang w:eastAsia="ru-RU"/>
        </w:rPr>
      </w:pPr>
      <w:r w:rsidRPr="00C439A3">
        <w:rPr>
          <w:rFonts w:eastAsia="Times New Roman" w:cs="Times New Roman"/>
          <w:b/>
          <w:bCs/>
          <w:sz w:val="24"/>
          <w:szCs w:val="24"/>
          <w:lang w:eastAsia="ru-RU"/>
        </w:rPr>
        <w:t>8. Порядок внесения изменений и/или дополнений в Положение</w:t>
      </w:r>
    </w:p>
    <w:p w14:paraId="096BC51A"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8.1.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14:paraId="06753850"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8.2. Изменения и/или дополнения в настоящее Положение подлежат открытому общественному обсуждению на заседаниях коллегиальных органов управления ОО. Изменения в настоящее Положение вносятся в случае их одобрения и утверждаются приказом руководителя ОО.</w:t>
      </w:r>
    </w:p>
    <w:p w14:paraId="59FDFB93"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8.3. Внесенные изменения вступают в силу с учебного года, следующего за годом принятия решения о внесении изменений.</w:t>
      </w:r>
    </w:p>
    <w:p w14:paraId="7FA91E2D" w14:textId="77777777" w:rsidR="00C439A3" w:rsidRPr="00C439A3" w:rsidRDefault="00C439A3" w:rsidP="00C439A3">
      <w:pPr>
        <w:widowControl w:val="0"/>
        <w:shd w:val="clear" w:color="auto" w:fill="FFFFFF"/>
        <w:spacing w:after="0" w:line="276" w:lineRule="auto"/>
        <w:ind w:firstLine="709"/>
        <w:jc w:val="both"/>
        <w:rPr>
          <w:rFonts w:eastAsia="Times New Roman" w:cs="Times New Roman"/>
          <w:sz w:val="24"/>
          <w:szCs w:val="24"/>
          <w:lang w:eastAsia="ru-RU"/>
        </w:rPr>
      </w:pPr>
      <w:r w:rsidRPr="00C439A3">
        <w:rPr>
          <w:rFonts w:eastAsia="Times New Roman" w:cs="Times New Roman"/>
          <w:sz w:val="24"/>
          <w:szCs w:val="24"/>
          <w:lang w:eastAsia="ru-RU"/>
        </w:rPr>
        <w:t>8.4. Внесенные изменения вступают в силу с учебного года, следующего за годом принятия решения о внесении изменений.</w:t>
      </w:r>
    </w:p>
    <w:p w14:paraId="7148A7E0" w14:textId="77777777" w:rsidR="00F12C76" w:rsidRDefault="00F12C76" w:rsidP="006C0B77">
      <w:pPr>
        <w:spacing w:after="0"/>
        <w:ind w:firstLine="709"/>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11658132350595754882249227326788119953424450982</w:t>
            </w:r>
          </w:p>
        </w:tc>
      </w:tr>
      <w:tr>
        <w:trPr/>
        <w:tc>
          <w:tcPr/>
          <w:p>
            <w:pPr>
              <w:rPr/>
            </w:pPr>
            <w:r>
              <w:rPr/>
              <w:t xml:space="preserve">Владелец</w:t>
            </w:r>
          </w:p>
        </w:tc>
        <w:tc>
          <w:tcPr>
            <w:gridSpan w:val="2"/>
          </w:tcPr>
          <w:p>
            <w:pPr>
              <w:rPr/>
            </w:pPr>
            <w:r>
              <w:rPr/>
              <w:t xml:space="preserve">Хвощевская Светлана Михайловна</w:t>
            </w:r>
          </w:p>
        </w:tc>
      </w:tr>
      <w:tr>
        <w:trPr/>
        <w:tc>
          <w:tcPr/>
          <w:p>
            <w:pPr>
              <w:rPr/>
            </w:pPr>
            <w:r>
              <w:rPr/>
              <w:t xml:space="preserve">Действителен</w:t>
            </w:r>
          </w:p>
        </w:tc>
        <w:tc>
          <w:tcPr>
            <w:gridSpan w:val="2"/>
          </w:tcPr>
          <w:p>
            <w:pPr>
              <w:rPr/>
            </w:pPr>
            <w:r>
              <w:rPr/>
              <w:t xml:space="preserve">С 06.12.2024 по 06.12.2025</w:t>
            </w:r>
          </w:p>
        </w:tc>
      </w:tr>
    </w:tbl>
    <w:sectPr xmlns:w="http://schemas.openxmlformats.org/wordprocessingml/2006/main" xmlns:r="http://schemas.openxmlformats.org/officeDocument/2006/relationships" w:rsidR="00F12C76" w:rsidSect="00C439A3">
      <w:footerReference w:type="default" r:id="rId6"/>
      <w:pgSz w:w="12240" w:h="15840"/>
      <w:pgMar w:top="567" w:right="851" w:bottom="567" w:left="1418" w:header="170" w:footer="170" w:gutter="0"/>
      <w:cols w:space="720"/>
      <w:noEndnote/>
      <w:titlePg/>
      <w:docGrid w:linePitch="38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D397" w14:textId="77777777" w:rsidR="005E49A2" w:rsidRDefault="005E49A2" w:rsidP="00C439A3">
      <w:pPr>
        <w:spacing w:after="0"/>
      </w:pPr>
      <w:r>
        <w:separator/>
      </w:r>
    </w:p>
  </w:endnote>
  <w:endnote w:type="continuationSeparator" w:id="0">
    <w:p w14:paraId="4738B96A" w14:textId="77777777" w:rsidR="005E49A2" w:rsidRDefault="005E49A2" w:rsidP="00C439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720313"/>
      <w:docPartObj>
        <w:docPartGallery w:val="Page Numbers (Bottom of Page)"/>
        <w:docPartUnique/>
      </w:docPartObj>
    </w:sdtPr>
    <w:sdtContent>
      <w:p w14:paraId="14894CF8" w14:textId="16410D55" w:rsidR="00C439A3" w:rsidRDefault="00C439A3">
        <w:pPr>
          <w:pStyle w:val="af"/>
          <w:jc w:val="right"/>
        </w:pPr>
        <w:r>
          <w:fldChar w:fldCharType="begin"/>
        </w:r>
        <w:r>
          <w:instrText>PAGE   \* MERGEFORMAT</w:instrText>
        </w:r>
        <w:r>
          <w:fldChar w:fldCharType="separate"/>
        </w:r>
        <w:r>
          <w:t>2</w:t>
        </w:r>
        <w:r>
          <w:fldChar w:fldCharType="end"/>
        </w:r>
      </w:p>
    </w:sdtContent>
  </w:sdt>
  <w:p w14:paraId="24997C5C" w14:textId="77777777" w:rsidR="00C439A3" w:rsidRDefault="00C439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2A5D" w14:textId="77777777" w:rsidR="005E49A2" w:rsidRDefault="005E49A2" w:rsidP="00C439A3">
      <w:pPr>
        <w:spacing w:after="0"/>
      </w:pPr>
      <w:r>
        <w:separator/>
      </w:r>
    </w:p>
  </w:footnote>
  <w:footnote w:type="continuationSeparator" w:id="0">
    <w:p w14:paraId="1C0A8965" w14:textId="77777777" w:rsidR="005E49A2" w:rsidRDefault="005E49A2" w:rsidP="00C439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49">
    <w:multiLevelType w:val="hybridMultilevel"/>
    <w:lvl w:ilvl="0" w:tplc="29428832">
      <w:start w:val="1"/>
      <w:numFmt w:val="decimal"/>
      <w:lvlText w:val="%1."/>
      <w:lvlJc w:val="left"/>
      <w:pPr>
        <w:ind w:left="720" w:hanging="360"/>
      </w:pPr>
    </w:lvl>
    <w:lvl w:ilvl="1" w:tplc="29428832" w:tentative="1">
      <w:start w:val="1"/>
      <w:numFmt w:val="lowerLetter"/>
      <w:lvlText w:val="%2."/>
      <w:lvlJc w:val="left"/>
      <w:pPr>
        <w:ind w:left="1440" w:hanging="360"/>
      </w:pPr>
    </w:lvl>
    <w:lvl w:ilvl="2" w:tplc="29428832" w:tentative="1">
      <w:start w:val="1"/>
      <w:numFmt w:val="lowerRoman"/>
      <w:lvlText w:val="%3."/>
      <w:lvlJc w:val="right"/>
      <w:pPr>
        <w:ind w:left="2160" w:hanging="180"/>
      </w:pPr>
    </w:lvl>
    <w:lvl w:ilvl="3" w:tplc="29428832" w:tentative="1">
      <w:start w:val="1"/>
      <w:numFmt w:val="decimal"/>
      <w:lvlText w:val="%4."/>
      <w:lvlJc w:val="left"/>
      <w:pPr>
        <w:ind w:left="2880" w:hanging="360"/>
      </w:pPr>
    </w:lvl>
    <w:lvl w:ilvl="4" w:tplc="29428832" w:tentative="1">
      <w:start w:val="1"/>
      <w:numFmt w:val="lowerLetter"/>
      <w:lvlText w:val="%5."/>
      <w:lvlJc w:val="left"/>
      <w:pPr>
        <w:ind w:left="3600" w:hanging="360"/>
      </w:pPr>
    </w:lvl>
    <w:lvl w:ilvl="5" w:tplc="29428832" w:tentative="1">
      <w:start w:val="1"/>
      <w:numFmt w:val="lowerRoman"/>
      <w:lvlText w:val="%6."/>
      <w:lvlJc w:val="right"/>
      <w:pPr>
        <w:ind w:left="4320" w:hanging="180"/>
      </w:pPr>
    </w:lvl>
    <w:lvl w:ilvl="6" w:tplc="29428832" w:tentative="1">
      <w:start w:val="1"/>
      <w:numFmt w:val="decimal"/>
      <w:lvlText w:val="%7."/>
      <w:lvlJc w:val="left"/>
      <w:pPr>
        <w:ind w:left="5040" w:hanging="360"/>
      </w:pPr>
    </w:lvl>
    <w:lvl w:ilvl="7" w:tplc="29428832" w:tentative="1">
      <w:start w:val="1"/>
      <w:numFmt w:val="lowerLetter"/>
      <w:lvlText w:val="%8."/>
      <w:lvlJc w:val="left"/>
      <w:pPr>
        <w:ind w:left="5760" w:hanging="360"/>
      </w:pPr>
    </w:lvl>
    <w:lvl w:ilvl="8" w:tplc="29428832" w:tentative="1">
      <w:start w:val="1"/>
      <w:numFmt w:val="lowerRoman"/>
      <w:lvlText w:val="%9."/>
      <w:lvlJc w:val="right"/>
      <w:pPr>
        <w:ind w:left="6480" w:hanging="180"/>
      </w:pPr>
    </w:lvl>
  </w:abstractNum>
  <w:abstractNum w:abstractNumId="20048">
    <w:multiLevelType w:val="hybridMultilevel"/>
    <w:lvl w:ilvl="0" w:tplc="36983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48">
    <w:abstractNumId w:val="20048"/>
  </w:num>
  <w:num w:numId="20049">
    <w:abstractNumId w:val="200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A3"/>
    <w:rsid w:val="005E49A2"/>
    <w:rsid w:val="006C0B77"/>
    <w:rsid w:val="008242FF"/>
    <w:rsid w:val="00870751"/>
    <w:rsid w:val="00922C48"/>
    <w:rsid w:val="00977633"/>
    <w:rsid w:val="00B915B7"/>
    <w:rsid w:val="00C439A3"/>
    <w:rsid w:val="00D810A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D79B"/>
  <w15:chartTrackingRefBased/>
  <w15:docId w15:val="{6B38BB9E-7521-4F10-8080-51F4CFA3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C439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39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39A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439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439A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439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439A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439A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439A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9A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C439A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C439A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C439A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C439A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C439A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C439A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C439A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C439A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C439A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39A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C439A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439A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C439A3"/>
    <w:pPr>
      <w:spacing w:before="160"/>
      <w:jc w:val="center"/>
    </w:pPr>
    <w:rPr>
      <w:i/>
      <w:iCs/>
      <w:color w:val="404040" w:themeColor="text1" w:themeTint="BF"/>
    </w:rPr>
  </w:style>
  <w:style w:type="character" w:customStyle="1" w:styleId="22">
    <w:name w:val="Цитата 2 Знак"/>
    <w:basedOn w:val="a0"/>
    <w:link w:val="21"/>
    <w:uiPriority w:val="29"/>
    <w:rsid w:val="00C439A3"/>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C439A3"/>
    <w:pPr>
      <w:ind w:left="720"/>
      <w:contextualSpacing/>
    </w:pPr>
  </w:style>
  <w:style w:type="character" w:styleId="a8">
    <w:name w:val="Intense Emphasis"/>
    <w:basedOn w:val="a0"/>
    <w:uiPriority w:val="21"/>
    <w:qFormat/>
    <w:rsid w:val="00C439A3"/>
    <w:rPr>
      <w:i/>
      <w:iCs/>
      <w:color w:val="2F5496" w:themeColor="accent1" w:themeShade="BF"/>
    </w:rPr>
  </w:style>
  <w:style w:type="paragraph" w:styleId="a9">
    <w:name w:val="Intense Quote"/>
    <w:basedOn w:val="a"/>
    <w:next w:val="a"/>
    <w:link w:val="aa"/>
    <w:uiPriority w:val="30"/>
    <w:qFormat/>
    <w:rsid w:val="00C43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439A3"/>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C439A3"/>
    <w:rPr>
      <w:b/>
      <w:bCs/>
      <w:smallCaps/>
      <w:color w:val="2F5496" w:themeColor="accent1" w:themeShade="BF"/>
      <w:spacing w:val="5"/>
    </w:rPr>
  </w:style>
  <w:style w:type="table" w:styleId="ac">
    <w:name w:val="Table Grid"/>
    <w:basedOn w:val="a1"/>
    <w:uiPriority w:val="59"/>
    <w:rsid w:val="00C439A3"/>
    <w:pPr>
      <w:widowControl w:val="0"/>
      <w:spacing w:after="0" w:line="240" w:lineRule="auto"/>
    </w:pPr>
    <w:rPr>
      <w:rFonts w:ascii="Arial Unicode MS" w:eastAsia="Arial Unicode MS" w:hAnsi="Arial Unicode MS" w:cs="Arial Unicode MS"/>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439A3"/>
    <w:pPr>
      <w:tabs>
        <w:tab w:val="center" w:pos="4677"/>
        <w:tab w:val="right" w:pos="9355"/>
      </w:tabs>
      <w:spacing w:after="0"/>
    </w:pPr>
  </w:style>
  <w:style w:type="character" w:customStyle="1" w:styleId="ae">
    <w:name w:val="Верхний колонтитул Знак"/>
    <w:basedOn w:val="a0"/>
    <w:link w:val="ad"/>
    <w:uiPriority w:val="99"/>
    <w:rsid w:val="00C439A3"/>
    <w:rPr>
      <w:rFonts w:ascii="Times New Roman" w:hAnsi="Times New Roman"/>
      <w:kern w:val="0"/>
      <w:sz w:val="28"/>
      <w14:ligatures w14:val="none"/>
    </w:rPr>
  </w:style>
  <w:style w:type="paragraph" w:styleId="af">
    <w:name w:val="footer"/>
    <w:basedOn w:val="a"/>
    <w:link w:val="af0"/>
    <w:uiPriority w:val="99"/>
    <w:unhideWhenUsed/>
    <w:rsid w:val="00C439A3"/>
    <w:pPr>
      <w:tabs>
        <w:tab w:val="center" w:pos="4677"/>
        <w:tab w:val="right" w:pos="9355"/>
      </w:tabs>
      <w:spacing w:after="0"/>
    </w:pPr>
  </w:style>
  <w:style w:type="character" w:customStyle="1" w:styleId="af0">
    <w:name w:val="Нижний колонтитул Знак"/>
    <w:basedOn w:val="a0"/>
    <w:link w:val="af"/>
    <w:uiPriority w:val="99"/>
    <w:rsid w:val="00C439A3"/>
    <w:rPr>
      <w:rFonts w:ascii="Times New Roman" w:hAnsi="Times New Roman"/>
      <w:kern w:val="0"/>
      <w:sz w:val="28"/>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525102362" Type="http://schemas.openxmlformats.org/officeDocument/2006/relationships/numbering" Target="numbering.xml"/><Relationship Id="rId713301319" Type="http://schemas.openxmlformats.org/officeDocument/2006/relationships/comments" Target="comments.xml"/><Relationship Id="rId955735735" Type="http://schemas.microsoft.com/office/2011/relationships/commentsExtended" Target="commentsExtended.xml"/><Relationship Id="rId78230111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AjyqJXh5PCc7lX243YGWJP0Ate0=</DigestValue>
    </Reference>
    <Reference Type="http://www.w3.org/2000/09/xmldsig#Object" URI="#idOfficeObject">
      <DigestMethod Algorithm="http://www.w3.org/2000/09/xmldsig#sha1"/>
      <DigestValue>qHaQ7908NIwzGU7HYBA+z0wQ+Vo=</DigestValue>
    </Reference>
  </SignedInfo>
  <SignatureValue>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</SignatureValue>
  <KeyInfo>
    <X509Data>
      <X509Certificate>MIIFjjCCA3YCFAIKxMvMVDEV014GRXFlKS8CewWmMA0GCSqGSIb3DQEBCwUAMIGQ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525102362"/>
            <mdssi:RelationshipReference SourceId="rId713301319"/>
            <mdssi:RelationshipReference SourceId="rId955735735"/>
            <mdssi:RelationshipReference SourceId="rId782301119"/>
          </Transform>
          <Transform Algorithm="http://www.w3.org/TR/2001/REC-xml-c14n-20010315"/>
        </Transforms>
        <DigestMethod Algorithm="http://www.w3.org/2000/09/xmldsig#sha1"/>
        <DigestValue>Btz2wM2m3ZT+HVOK3/HITebNzTs=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9nNAlP5/xuNIX9T38lS/Su6kSNY=</DigestValue>
      </Reference>
      <Reference URI="/word/endnotes.xml?ContentType=application/vnd.openxmlformats-officedocument.wordprocessingml.endnotes+xml">
        <DigestMethod Algorithm="http://www.w3.org/2000/09/xmldsig#sha1"/>
        <DigestValue>PqwDSGRWjHJ72elCITaYjBad20w=</DigestValue>
      </Reference>
      <Reference URI="/word/fontTable.xml?ContentType=application/vnd.openxmlformats-officedocument.wordprocessingml.fontTable+xml">
        <DigestMethod Algorithm="http://www.w3.org/2000/09/xmldsig#sha1"/>
        <DigestValue>XZiFlg6RNdt+1SLnlFgMvwmcF6w=</DigestValue>
      </Reference>
      <Reference URI="/word/footer1.xml?ContentType=application/vnd.openxmlformats-officedocument.wordprocessingml.footer+xml">
        <DigestMethod Algorithm="http://www.w3.org/2000/09/xmldsig#sha1"/>
        <DigestValue>nzSRmraZRNLQFVFibzP6SR7FVLQ=</DigestValue>
      </Reference>
      <Reference URI="/word/footnotes.xml?ContentType=application/vnd.openxmlformats-officedocument.wordprocessingml.footnotes+xml">
        <DigestMethod Algorithm="http://www.w3.org/2000/09/xmldsig#sha1"/>
        <DigestValue>n468USMNADRaXUZZxAT+VP1Q86A=</DigestValue>
      </Reference>
      <Reference URI="/word/numbering.xml?ContentType=application/vnd.openxmlformats-officedocument.wordprocessingml.numbering+xml">
        <DigestMethod Algorithm="http://www.w3.org/2000/09/xmldsig#sha1"/>
        <DigestValue>s1ykSUGOh3r3rkataWahRqWxI4E=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jmzV/wCNr6VmsBwa0nsTy34ZqB4=</DigestValue>
      </Reference>
      <Reference URI="/word/styles.xml?ContentType=application/vnd.openxmlformats-officedocument.wordprocessingml.styles+xml">
        <DigestMethod Algorithm="http://www.w3.org/2000/09/xmldsig#sha1"/>
        <DigestValue>M6VpImOn19MgmrsFlyONCmwHD6k=</DigestValue>
      </Reference>
      <Reference URI="/word/theme/theme1.xml?ContentType=application/vnd.openxmlformats-officedocument.theme+xml">
        <DigestMethod Algorithm="http://www.w3.org/2000/09/xmldsig#sha1"/>
        <DigestValue>n1ylzh3ADnkD0vRkba7kW8vws4s=</DigestValue>
      </Reference>
      <Reference URI="/word/webSettings.xml?ContentType=application/vnd.openxmlformats-officedocument.wordprocessingml.webSettings+xml">
        <DigestMethod Algorithm="http://www.w3.org/2000/09/xmldsig#sha1"/>
        <DigestValue>qgalOnA4dRgMFV3NMIu4wvQwrCY=</DigestValue>
      </Reference>
    </Manifest>
    <SignatureProperties>
      <SignatureProperty Id="idSignatureTime" Target="#idPackageSignature">
        <mdssi:SignatureTime>
          <mdssi:Format>YYYY-MM-DDThh:mm:ssTZD</mdssi:Format>
          <mdssi:Value>2025-02-12T08:58:20Z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Pages>
  <Words>2777</Words>
  <Characters>15829</Characters>
  <Application>Microsoft Office Word</Application>
  <DocSecurity>0</DocSecurity>
  <Lines>131</Lines>
  <Paragraphs>37</Paragraphs>
  <ScaleCrop>false</ScaleCrop>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2025-01-16T08:53:00Z</cp:lastPrinted>
  <dcterms:created xsi:type="dcterms:W3CDTF">2025-01-16T08:46:00Z</dcterms:created>
  <dcterms:modified xsi:type="dcterms:W3CDTF">2025-01-16T08:54:00Z</dcterms:modified>
</cp:coreProperties>
</file>